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D74" w:rsidRDefault="00C06C5B" w:rsidP="0062395B">
      <w:pPr>
        <w:pStyle w:val="Default"/>
        <w:jc w:val="center"/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25pt;height:657pt">
            <v:imagedata r:id="rId6" o:title=""/>
          </v:shape>
        </w:pict>
      </w:r>
    </w:p>
    <w:p w:rsidR="009C1D74" w:rsidRDefault="009C1D74" w:rsidP="0062395B">
      <w:pPr>
        <w:pStyle w:val="Default"/>
        <w:jc w:val="center"/>
        <w:rPr>
          <w:b/>
          <w:sz w:val="28"/>
          <w:szCs w:val="28"/>
        </w:rPr>
      </w:pPr>
    </w:p>
    <w:p w:rsidR="009C1D74" w:rsidRDefault="009C1D74" w:rsidP="0062395B">
      <w:pPr>
        <w:pStyle w:val="Default"/>
        <w:jc w:val="center"/>
        <w:rPr>
          <w:b/>
          <w:sz w:val="28"/>
          <w:szCs w:val="28"/>
        </w:rPr>
      </w:pPr>
    </w:p>
    <w:p w:rsidR="009C1D74" w:rsidRDefault="009C1D74" w:rsidP="0062395B">
      <w:pPr>
        <w:pStyle w:val="Default"/>
        <w:jc w:val="center"/>
        <w:rPr>
          <w:b/>
          <w:sz w:val="28"/>
          <w:szCs w:val="28"/>
        </w:rPr>
      </w:pPr>
    </w:p>
    <w:p w:rsidR="009C1D74" w:rsidRDefault="009C1D74" w:rsidP="0062395B">
      <w:pPr>
        <w:pStyle w:val="Default"/>
        <w:jc w:val="center"/>
        <w:rPr>
          <w:b/>
          <w:sz w:val="28"/>
          <w:szCs w:val="28"/>
        </w:rPr>
      </w:pPr>
    </w:p>
    <w:p w:rsidR="009C1D74" w:rsidRPr="00A53B48" w:rsidRDefault="009C1D74" w:rsidP="00A53B4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A53B48">
        <w:rPr>
          <w:rFonts w:ascii="Times New Roman" w:hAnsi="Times New Roman"/>
          <w:sz w:val="24"/>
          <w:szCs w:val="24"/>
        </w:rPr>
        <w:lastRenderedPageBreak/>
        <w:t>инструкции по охране жизни и здоровья воспитанников (при проведении  НОД, во время режимных моментов и др. видов деятельности воспитанников);</w:t>
      </w:r>
    </w:p>
    <w:p w:rsidR="009C1D74" w:rsidRPr="00A53B48" w:rsidRDefault="009C1D74" w:rsidP="00A53B4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инструкции по охране труда и технике безопасности, пожарной безопасности;</w:t>
      </w:r>
    </w:p>
    <w:p w:rsidR="009C1D74" w:rsidRPr="00A53B48" w:rsidRDefault="009C1D74" w:rsidP="00A53B4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инструкцию по оказанию первой помощи пострадавшим и уметь оказать первую помощь;</w:t>
      </w:r>
    </w:p>
    <w:p w:rsidR="009C1D74" w:rsidRPr="00A53B48" w:rsidRDefault="009C1D74" w:rsidP="00A53B4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правила дорожного движения;</w:t>
      </w:r>
    </w:p>
    <w:p w:rsidR="009C1D74" w:rsidRPr="00A53B48" w:rsidRDefault="009C1D74" w:rsidP="00A53B4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действующие правила СанПиНа;</w:t>
      </w:r>
    </w:p>
    <w:p w:rsidR="009C1D74" w:rsidRPr="00A53B48" w:rsidRDefault="009C1D74" w:rsidP="00A53B4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иные правила в соответствии с законодательством Российской Федерации.</w:t>
      </w:r>
    </w:p>
    <w:p w:rsidR="009C1D74" w:rsidRPr="00A53B48" w:rsidRDefault="009C1D74" w:rsidP="002C418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2.2. На время кратковременной или долгосрочной замены воспитателя или младшего воспитателя сотрудники обязаны брать на себя функции по охране жизни и здоровья детей, спасению и эвакуации их в случае необходимости. </w:t>
      </w:r>
    </w:p>
    <w:p w:rsidR="009C1D74" w:rsidRDefault="009C1D74" w:rsidP="002C418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2.3. Для экстренной связи воспитатель, старшая медицинская сестра должны владеть информацией о воспитанниках и их родителях (законных представителях): адрес проживания, Ф.И.О. родителей, их место работы, контактные телефоны. Использовать персональные данные детей и родителей воспитанников вышеуказанные сотрудники имеют право только в пределах требований Закона о защите персональных данных.</w:t>
      </w:r>
    </w:p>
    <w:p w:rsidR="009C1D74" w:rsidRPr="00A53B48" w:rsidRDefault="009C1D74" w:rsidP="002C418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C1D74" w:rsidRPr="00E10E50" w:rsidRDefault="009C1D74" w:rsidP="00A53B4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E10E50">
        <w:rPr>
          <w:rFonts w:ascii="Times New Roman" w:hAnsi="Times New Roman"/>
          <w:i/>
          <w:sz w:val="24"/>
          <w:szCs w:val="24"/>
        </w:rPr>
        <w:t xml:space="preserve">3. Требования к безопасности во время организации питания </w:t>
      </w:r>
    </w:p>
    <w:p w:rsidR="009C1D74" w:rsidRPr="00A53B48" w:rsidRDefault="009C1D74" w:rsidP="00A53B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3.1.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обязано создать условия для обеспечения питанием воспитанников. Организация питания воспитанников и работников регламентируется локальным актом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5».</w:t>
      </w:r>
    </w:p>
    <w:p w:rsidR="009C1D74" w:rsidRDefault="009C1D74" w:rsidP="00A53B4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C1D74" w:rsidRPr="003152B9" w:rsidRDefault="009C1D74" w:rsidP="00A53B4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3152B9">
        <w:rPr>
          <w:rFonts w:ascii="Times New Roman" w:hAnsi="Times New Roman"/>
          <w:i/>
          <w:sz w:val="24"/>
          <w:szCs w:val="24"/>
        </w:rPr>
        <w:t xml:space="preserve">4. Требования к оказанию первичной медико-санитарной помощи </w:t>
      </w:r>
    </w:p>
    <w:p w:rsidR="009C1D74" w:rsidRPr="00A53B48" w:rsidRDefault="009C1D74" w:rsidP="00A53B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4.1. При оказании первичной, в том числе доврачебной, врачебной и специализированной, медик</w:t>
      </w:r>
      <w:proofErr w:type="gramStart"/>
      <w:r w:rsidRPr="00A53B48">
        <w:rPr>
          <w:rFonts w:ascii="Times New Roman" w:hAnsi="Times New Roman"/>
          <w:sz w:val="24"/>
          <w:szCs w:val="24"/>
        </w:rPr>
        <w:t>о-</w:t>
      </w:r>
      <w:proofErr w:type="gramEnd"/>
      <w:r w:rsidRPr="00A53B48">
        <w:rPr>
          <w:rFonts w:ascii="Times New Roman" w:hAnsi="Times New Roman"/>
          <w:sz w:val="24"/>
          <w:szCs w:val="24"/>
        </w:rPr>
        <w:t xml:space="preserve"> санитарной помощи организуются и выполняются следующие работы (услуги):</w:t>
      </w:r>
    </w:p>
    <w:p w:rsidR="009C1D74" w:rsidRPr="00A53B48" w:rsidRDefault="009C1D74" w:rsidP="00A53B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 - при оказании первичной доврачебной медико-санитарной помощи в амбулаторных условиях по: вакцинации (проведению профилактических прививок), неотложной медицинской помощи, сестринскому делу в педиатрии;</w:t>
      </w:r>
    </w:p>
    <w:p w:rsidR="009C1D74" w:rsidRPr="00A53B48" w:rsidRDefault="009C1D74" w:rsidP="00A53B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 - при оказании первичной врачебной медико-санитарной помощи в амбулаторных условиях по: вакцинации (проведению профилактических прививок), организации здравоохранения и общественному здоровью, педиатрии; </w:t>
      </w:r>
    </w:p>
    <w:p w:rsidR="009C1D74" w:rsidRPr="00A53B48" w:rsidRDefault="009C1D74" w:rsidP="00A53B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При проведении медицинских осмотров, медицинских освидетельствований и медицинских экспертиз организуются и выполняются следующие работы (услуги): </w:t>
      </w:r>
    </w:p>
    <w:p w:rsidR="009C1D74" w:rsidRPr="00A53B48" w:rsidRDefault="009C1D74" w:rsidP="00A53B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при проведении медицинских смотров по: медицинским осмотрам (предварительным, периодическим), медицинским осмотрам профилактическим. Все перечисленные работы (услуги) проводятся на основании Лицензии на медицинскую деятельность от 25.09.2015 № ЛО-16-01-004440 (с приложением)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4.2. Необходимым предварительным условием медицинского вмешательства является дача информированного добровольного согласия родителя (законного представителя) воспитанника на медицинское вмешательство с соблюдением требований, установленных статьей 20 Федерального закона от 21 ноября </w:t>
      </w:r>
      <w:smartTag w:uri="urn:schemas-microsoft-com:office:smarttags" w:element="metricconverter">
        <w:smartTagPr>
          <w:attr w:name="ProductID" w:val="2011 г"/>
        </w:smartTagPr>
        <w:r w:rsidRPr="00A53B48">
          <w:rPr>
            <w:rFonts w:ascii="Times New Roman" w:hAnsi="Times New Roman"/>
            <w:sz w:val="24"/>
            <w:szCs w:val="24"/>
          </w:rPr>
          <w:t>2011 г</w:t>
        </w:r>
      </w:smartTag>
      <w:r w:rsidRPr="00A53B48">
        <w:rPr>
          <w:rFonts w:ascii="Times New Roman" w:hAnsi="Times New Roman"/>
          <w:sz w:val="24"/>
          <w:szCs w:val="24"/>
        </w:rPr>
        <w:t>. № 323-ФЗ "Об основах охраны здоровья граждан в Российской Федерации" (далее - Федеральный закон № 323-ФЗ).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4.3. При организации медицинских осмотров (</w:t>
      </w:r>
      <w:proofErr w:type="spellStart"/>
      <w:r w:rsidRPr="00A53B48">
        <w:rPr>
          <w:rFonts w:ascii="Times New Roman" w:hAnsi="Times New Roman"/>
          <w:sz w:val="24"/>
          <w:szCs w:val="24"/>
        </w:rPr>
        <w:t>скринингов</w:t>
      </w:r>
      <w:proofErr w:type="spellEnd"/>
      <w:r w:rsidRPr="00A53B48">
        <w:rPr>
          <w:rFonts w:ascii="Times New Roman" w:hAnsi="Times New Roman"/>
          <w:sz w:val="24"/>
          <w:szCs w:val="24"/>
        </w:rPr>
        <w:t>) воспитанников, в пери</w:t>
      </w:r>
      <w:r>
        <w:rPr>
          <w:rFonts w:ascii="Times New Roman" w:hAnsi="Times New Roman"/>
          <w:sz w:val="24"/>
          <w:szCs w:val="24"/>
        </w:rPr>
        <w:t>од обучения и воспитания в учреждении</w:t>
      </w:r>
      <w:r w:rsidRPr="00A53B48">
        <w:rPr>
          <w:rFonts w:ascii="Times New Roman" w:hAnsi="Times New Roman"/>
          <w:sz w:val="24"/>
          <w:szCs w:val="24"/>
        </w:rPr>
        <w:t xml:space="preserve"> и оказании им первичной медико-санитарной помощи в плановой форме, МАДОУ «Детский сад № 125» оказывает содействие в информировании </w:t>
      </w:r>
      <w:r w:rsidRPr="00A53B48">
        <w:rPr>
          <w:rFonts w:ascii="Times New Roman" w:hAnsi="Times New Roman"/>
          <w:sz w:val="24"/>
          <w:szCs w:val="24"/>
        </w:rPr>
        <w:lastRenderedPageBreak/>
        <w:t xml:space="preserve">родителей (законных представителей) воспитанников в оформлении информированных добровольных согласий на медицинское вмешательство или их отказов от медицинского вмешательства в отношении определенных видов медицинского вмешательства.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4.4. При оказании медицинской помощи воспитаннику по экстренным показаниям для устранения угрозы жизни без согласия родителей (законных представителей), согласно пункту 1 части 9 статьи 20 Федерального закона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A53B48">
        <w:rPr>
          <w:rFonts w:ascii="Times New Roman" w:hAnsi="Times New Roman"/>
          <w:sz w:val="24"/>
          <w:szCs w:val="24"/>
        </w:rPr>
        <w:t>323-ФЗ, медицинский работник информирует его родителей (законных представителей) об оказанной медицинской помощи.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4.5. Медицинский персонал осуществляет мероприятия по оздоровлению, диспансеризации воспитанников, профилактике заболеваний, в том числе профилактике инфекционных заболеваний.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4.6. Медицинский и педагогический персонал осуществляют пропаганду здорового образа жизни среди участников образовательных отношений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5».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4.7. Медицинский персонал доводит до сведения родителей (законных представителей) воспитанников результаты медицинских осмотров, даты проведения профилактических прививок.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4.8. Медицинский персонал обеспечивает родителей (законных представителей) воспитанников рекомендациями по коррекции отклонений в состоянии здоровья детей.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4.9. Медицинский персонал обеспечивает лекарственными препаратами аптечки первой помощи, находящимися в группах и других помещениях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5».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3152B9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3152B9">
        <w:rPr>
          <w:rFonts w:ascii="Times New Roman" w:hAnsi="Times New Roman"/>
          <w:i/>
          <w:sz w:val="24"/>
          <w:szCs w:val="24"/>
        </w:rPr>
        <w:t xml:space="preserve">5. Требования к оптимальной учебной, </w:t>
      </w:r>
      <w:proofErr w:type="spellStart"/>
      <w:r w:rsidRPr="003152B9">
        <w:rPr>
          <w:rFonts w:ascii="Times New Roman" w:hAnsi="Times New Roman"/>
          <w:i/>
          <w:sz w:val="24"/>
          <w:szCs w:val="24"/>
        </w:rPr>
        <w:t>внеучебной</w:t>
      </w:r>
      <w:proofErr w:type="spellEnd"/>
      <w:r w:rsidRPr="003152B9">
        <w:rPr>
          <w:rFonts w:ascii="Times New Roman" w:hAnsi="Times New Roman"/>
          <w:i/>
          <w:sz w:val="24"/>
          <w:szCs w:val="24"/>
        </w:rPr>
        <w:t xml:space="preserve"> нагрузки, режима НОД и продолжительности каникул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5.1. МАДОУ «Детский сад № 125» обязано соблюдать санитарные нормы, предъявляемые к организации образовательного процесса, а именно к оптимальной учебной, </w:t>
      </w:r>
      <w:proofErr w:type="spellStart"/>
      <w:r w:rsidRPr="00A53B48">
        <w:rPr>
          <w:rFonts w:ascii="Times New Roman" w:hAnsi="Times New Roman"/>
          <w:sz w:val="24"/>
          <w:szCs w:val="24"/>
        </w:rPr>
        <w:t>внеучебной</w:t>
      </w:r>
      <w:proofErr w:type="spellEnd"/>
      <w:r w:rsidRPr="00A53B48">
        <w:rPr>
          <w:rFonts w:ascii="Times New Roman" w:hAnsi="Times New Roman"/>
          <w:sz w:val="24"/>
          <w:szCs w:val="24"/>
        </w:rPr>
        <w:t xml:space="preserve"> нагрузке, режиму НОД и продолжительности каникул (статья 41 ФЗ-273).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5.2. Организация образовательного процесса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регламентируется календарным учебным графиком, </w:t>
      </w:r>
      <w:r>
        <w:rPr>
          <w:rFonts w:ascii="Times New Roman" w:hAnsi="Times New Roman"/>
          <w:sz w:val="24"/>
          <w:szCs w:val="24"/>
        </w:rPr>
        <w:t>учебным планом, разрабатываемыми</w:t>
      </w:r>
      <w:r w:rsidRPr="00A53B48">
        <w:rPr>
          <w:rFonts w:ascii="Times New Roman" w:hAnsi="Times New Roman"/>
          <w:sz w:val="24"/>
          <w:szCs w:val="24"/>
        </w:rPr>
        <w:t xml:space="preserve"> и утверждаемыми самостоятельно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в соответствие с действующими </w:t>
      </w:r>
      <w:proofErr w:type="spellStart"/>
      <w:r w:rsidRPr="00A53B48">
        <w:rPr>
          <w:rFonts w:ascii="Times New Roman" w:hAnsi="Times New Roman"/>
          <w:sz w:val="24"/>
          <w:szCs w:val="24"/>
        </w:rPr>
        <w:t>СанПин</w:t>
      </w:r>
      <w:proofErr w:type="spellEnd"/>
      <w:r w:rsidRPr="00A53B48">
        <w:rPr>
          <w:rFonts w:ascii="Times New Roman" w:hAnsi="Times New Roman"/>
          <w:sz w:val="24"/>
          <w:szCs w:val="24"/>
        </w:rPr>
        <w:t xml:space="preserve"> и реализуемой основной общеобразовательной программой дошкольного образования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5.3. Во время образовательного процесса в режиме дня педагогический работник должен соблюдать:  </w:t>
      </w:r>
    </w:p>
    <w:p w:rsidR="009C1D74" w:rsidRPr="00A53B48" w:rsidRDefault="009C1D74" w:rsidP="00A53B48">
      <w:pPr>
        <w:pStyle w:val="a3"/>
        <w:numPr>
          <w:ilvl w:val="0"/>
          <w:numId w:val="3"/>
        </w:num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продолжительность непрерывного бодрствования детей;</w:t>
      </w:r>
    </w:p>
    <w:p w:rsidR="009C1D74" w:rsidRPr="00A53B48" w:rsidRDefault="009C1D74" w:rsidP="00A53B48">
      <w:pPr>
        <w:pStyle w:val="a3"/>
        <w:numPr>
          <w:ilvl w:val="0"/>
          <w:numId w:val="3"/>
        </w:num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продолжительность ежедневных прогулок;</w:t>
      </w:r>
    </w:p>
    <w:p w:rsidR="009C1D74" w:rsidRPr="00A53B48" w:rsidRDefault="009C1D74" w:rsidP="00A53B48">
      <w:pPr>
        <w:pStyle w:val="a3"/>
        <w:numPr>
          <w:ilvl w:val="0"/>
          <w:numId w:val="3"/>
        </w:num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 продолжительность дневного сна;</w:t>
      </w:r>
    </w:p>
    <w:p w:rsidR="009C1D74" w:rsidRPr="00A53B48" w:rsidRDefault="009C1D74" w:rsidP="00A53B48">
      <w:pPr>
        <w:pStyle w:val="a3"/>
        <w:numPr>
          <w:ilvl w:val="0"/>
          <w:numId w:val="3"/>
        </w:num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продолжительность самостоятельной деятельности детей;</w:t>
      </w:r>
    </w:p>
    <w:p w:rsidR="009C1D74" w:rsidRPr="00A53B48" w:rsidRDefault="009C1D74" w:rsidP="00A53B48">
      <w:pPr>
        <w:pStyle w:val="a3"/>
        <w:numPr>
          <w:ilvl w:val="0"/>
          <w:numId w:val="3"/>
        </w:num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двигательный режим и закаливающие мероприятия;</w:t>
      </w:r>
    </w:p>
    <w:p w:rsidR="009C1D74" w:rsidRPr="00A53B48" w:rsidRDefault="009C1D74" w:rsidP="00A53B48">
      <w:pPr>
        <w:pStyle w:val="a3"/>
        <w:numPr>
          <w:ilvl w:val="0"/>
          <w:numId w:val="3"/>
        </w:num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расписание непосредственно образовательной деятельности с воспитанниками;</w:t>
      </w:r>
    </w:p>
    <w:p w:rsidR="009C1D74" w:rsidRPr="00A53B48" w:rsidRDefault="009C1D74" w:rsidP="00A53B48">
      <w:pPr>
        <w:pStyle w:val="a3"/>
        <w:numPr>
          <w:ilvl w:val="0"/>
          <w:numId w:val="3"/>
        </w:num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 максимально допустимый объем образовательной нагрузки.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5.4. Необходимо помнить, что домашние задания дошкольникам не задаются.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5.5.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 может оказывать дополнительные образовательные услуги за пределами основной общеобразовательной  программы дошкольного образования с учетом потребности се</w:t>
      </w:r>
      <w:r>
        <w:rPr>
          <w:rFonts w:ascii="Times New Roman" w:hAnsi="Times New Roman"/>
          <w:sz w:val="24"/>
          <w:szCs w:val="24"/>
        </w:rPr>
        <w:t xml:space="preserve">мьи и на основании </w:t>
      </w:r>
      <w:r w:rsidRPr="00A53B48">
        <w:rPr>
          <w:rFonts w:ascii="Times New Roman" w:hAnsi="Times New Roman"/>
          <w:sz w:val="24"/>
          <w:szCs w:val="24"/>
        </w:rPr>
        <w:t xml:space="preserve">лицензии на право заниматься дополнительными образовательными услугами, а также в соответствии с уставом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lastRenderedPageBreak/>
        <w:t xml:space="preserve">6. Требования к организации пропаганды и обучения навыкам здорового образа жизни, требованиям охраны труда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6.1.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 педагогические работники обязаны осуществлять работу по пропаганде и обучению воспитанников навыкам здорового образа жизни, требованиям охраны труда.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6.2. В должностных инструкциях педагогических работников МАДОУ «Детский сад № </w:t>
      </w:r>
      <w:r>
        <w:rPr>
          <w:rFonts w:ascii="Times New Roman" w:hAnsi="Times New Roman"/>
          <w:sz w:val="24"/>
          <w:szCs w:val="24"/>
        </w:rPr>
        <w:t>95»</w:t>
      </w:r>
      <w:r w:rsidRPr="00A53B48">
        <w:rPr>
          <w:rFonts w:ascii="Times New Roman" w:hAnsi="Times New Roman"/>
          <w:sz w:val="24"/>
          <w:szCs w:val="24"/>
        </w:rPr>
        <w:t xml:space="preserve">  включены обязанности по обеспечению охраны жизни и здоровья воспитанников во время пребывания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6.3. Администрация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обязана обеспечить условия для своевременного прохождения педагогическими и иными работниками обучения и проверки знаний и навыков в области охраны труда.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6.4. Для формирования сознательного и ответственного поведения в рамках реализации основной образовательной программы дошкольного образования с воспитанниками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необходимо проводить мероприятия по правилам дорожного движения, пожарной и электробезопасности, по профилактике бытового травматизма и т.д. К данной работе необходимо активно подключать родителей (законных представителей).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022794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022794">
        <w:rPr>
          <w:rFonts w:ascii="Times New Roman" w:hAnsi="Times New Roman"/>
          <w:i/>
          <w:sz w:val="24"/>
          <w:szCs w:val="24"/>
        </w:rPr>
        <w:t xml:space="preserve">7. Требования к организации и созданию условий для профилактики заболеваний и оздоровления воспитанников, для занятия ими физкультурой и спортом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7.1. В работе используются только исправные технические средства обучения: магнитофон, телевизор и др. Работникам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запрещается оставлять без присмотра включенные в электросеть приборы и ТСО. Не допускать включения и отключения ТСО детьми. Следить, чтобы воспитанники не дотрагивались к включенным ТСО, электрошнурам, электрическим гирляндам и пр.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7.2. Длительность просмотра диафильмов (мультфильмов) должна составлять не более 15 минут.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7.3. Длительность просмотра телепередач должна составлять для детей 4-5 лет – 20 минут, для детей 6 лет-7 лет – до 30 минут.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7.4.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обязано осуществлять комплекс мероприятий по воспитанию и формированию правильной осанки и рабочей позы у воспитанников.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7.5. После перенесенных заболеваний дети допускаются к занятиям физкультурой только со справками врача.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7.6.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7.7. Двигательный режим, физические упражнения и закаливающие мероприятия следует осуществлять с учетом здоровья, возраста детей и времени года.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7.8.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используются следующие формы двигательной активности: утренняя гимнастика, занятия физической культурой в помещении и на воздухе, физкультурные минутки, динамические паузы, подвижные игры, спортивные упражнения и другие.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7.9. Для реализации двигательной деятельности воспитанников используется исправное оборудование и инвентарь физкультурного зала и спортивной площадки в соответствии с возрастом и ростом ребенка. Занятия по физическому развитию воспитанников на открытом воздухе проводятся только при отсутствии у детей медицинских показаний и в облегченной одежде, соответствующей погодным условиям. Занятия по физической культуре в </w:t>
      </w:r>
      <w:r w:rsidRPr="00A53B48">
        <w:rPr>
          <w:rFonts w:ascii="Times New Roman" w:hAnsi="Times New Roman"/>
          <w:sz w:val="24"/>
          <w:szCs w:val="24"/>
        </w:rPr>
        <w:lastRenderedPageBreak/>
        <w:t xml:space="preserve">помещении музыкально-спортивного зала проводятся с детьми только при отсутствии у детей медицинских показаний и наличии спортивной формы.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7.10. С детьми 2-3 лет занятия по физическому развитию проводятся в групповом помещении.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7.11. Занятия по физическому развитию для детей в возрасте от 3-7 лет организуются не менее 3 раз в неделю. Длительность занятий по физическому развитию соответствует рекомендациям действующих СанПиН.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7.12. 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7.13. При организации закаливания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реализуются основные гигиенические принципы – постепенность, систематичность, комплексность и учет индивидуальных особенностей ребенка.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7.14. Закаливание включает комплекс мероприятий: широкая аэрация помещений, правильно организованная прогулка, физические и спортивные упражнений, хождение босиком по тактильным дорожкам после дневного сна и другие водные, воздушные и солнечные процедуры.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022794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022794">
        <w:rPr>
          <w:rFonts w:ascii="Times New Roman" w:hAnsi="Times New Roman"/>
          <w:i/>
          <w:sz w:val="24"/>
          <w:szCs w:val="24"/>
        </w:rPr>
        <w:t xml:space="preserve">8. Требования к организации периодических осмотров и диспансеризации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8.1.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медицинский персонал организует периодическое наблюдение за детьми и плановую диспансеризацию воспитанников.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8.2. Персонал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проходит предварительные, при поступлении на работу, и периодические медицинские осмотры в установленном законодательстве порядке.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8.3. Каждый работник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имеет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 При отсутствии сведений о профилактических прививках работники, поступающие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5», должны быть привиты в соответствии с национальным календарем профилактических прививок.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8.4. Не допускаются к работе на пищеблоке и в групповых помещениях к накрыванию столов (сервировке)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8.5. Персонал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8.6. Воспитатели, младшие воспитатели и работники пищеблока обеспечиваются спецодеждой (халаты и </w:t>
      </w:r>
      <w:proofErr w:type="spellStart"/>
      <w:r w:rsidRPr="00A53B48">
        <w:rPr>
          <w:rFonts w:ascii="Times New Roman" w:hAnsi="Times New Roman"/>
          <w:sz w:val="24"/>
          <w:szCs w:val="24"/>
        </w:rPr>
        <w:t>спецкостюмы</w:t>
      </w:r>
      <w:proofErr w:type="spellEnd"/>
      <w:r w:rsidRPr="00A53B48">
        <w:rPr>
          <w:rFonts w:ascii="Times New Roman" w:hAnsi="Times New Roman"/>
          <w:sz w:val="24"/>
          <w:szCs w:val="24"/>
        </w:rPr>
        <w:t xml:space="preserve"> светлых тонов).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8.7. Перед входом в санитарную (туалетную) комнату персонал должен снимать халат и после выхода тщательно мыть руки с мылом; работники не имеют право пользоваться детским туалетом.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 8.8. У младшего воспитателя дополнительно должны быть: фартук, колпак или косынка для получения и раздачи пищи, фартук для мытья посуды и специальный (темных тонов) халат для уборки помещений.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022794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022794">
        <w:rPr>
          <w:rFonts w:ascii="Times New Roman" w:hAnsi="Times New Roman"/>
          <w:i/>
          <w:sz w:val="24"/>
          <w:szCs w:val="24"/>
        </w:rPr>
        <w:lastRenderedPageBreak/>
        <w:t xml:space="preserve">9. Требования к условиям, обеспечивающим профилактику и запрещение курения, употребления алкогольных и слабоалкогольных напитков, </w:t>
      </w:r>
      <w:proofErr w:type="spellStart"/>
      <w:r w:rsidRPr="00022794">
        <w:rPr>
          <w:rFonts w:ascii="Times New Roman" w:hAnsi="Times New Roman"/>
          <w:i/>
          <w:sz w:val="24"/>
          <w:szCs w:val="24"/>
        </w:rPr>
        <w:t>психоактивных</w:t>
      </w:r>
      <w:proofErr w:type="spellEnd"/>
      <w:r w:rsidRPr="00022794">
        <w:rPr>
          <w:rFonts w:ascii="Times New Roman" w:hAnsi="Times New Roman"/>
          <w:i/>
          <w:sz w:val="24"/>
          <w:szCs w:val="24"/>
        </w:rPr>
        <w:t xml:space="preserve"> веществ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9.1. Запрещается курение табака в здании и на территории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(п.1 ч.1 ст.12 ФЗ-15). На здании должны быть размещены таблички, запрещающие курение на территории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(ч.2 ст.15 ФЗ-15).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9.2. Запрещается распитие алкогольных и слабоалкогольных напитков в здании и на территории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В случае выявления лиц, распивающих спиртные напитки на территории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незамедлительно вызывать сотрудников полиции.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9.3. Администрация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вправе применить дисциплинарное взыскание в отношении сотрудников, нарушающих антиалкогольный и антитабачный закон.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022794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022794">
        <w:rPr>
          <w:rFonts w:ascii="Times New Roman" w:hAnsi="Times New Roman"/>
          <w:i/>
          <w:sz w:val="24"/>
          <w:szCs w:val="24"/>
        </w:rPr>
        <w:t xml:space="preserve">10. Требования к организации обеспечения безопасности воспитанников во время пребывания в МАДОУ «Детский сад № </w:t>
      </w:r>
      <w:r>
        <w:rPr>
          <w:rFonts w:ascii="Times New Roman" w:hAnsi="Times New Roman"/>
          <w:i/>
          <w:sz w:val="24"/>
          <w:szCs w:val="24"/>
        </w:rPr>
        <w:t>9</w:t>
      </w:r>
      <w:r w:rsidRPr="00022794">
        <w:rPr>
          <w:rFonts w:ascii="Times New Roman" w:hAnsi="Times New Roman"/>
          <w:i/>
          <w:sz w:val="24"/>
          <w:szCs w:val="24"/>
        </w:rPr>
        <w:t xml:space="preserve">5»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должен быть акт готовности к новому учебному году, подтверждающий соответствие условий для организации образовательного процесса требованиям государственных санитарно-эпидемиологических правил и нормативов, при организации образовательного процесса, требованиям пожарной безопасности (ч.6 ст.28 273- ФЗ). В случае наличия в акте замечаний, рекомендаций,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обязано устранить их в установленные сроки.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10.2.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должна быть система обеспечения безопасности: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</w:t>
      </w:r>
      <w:r>
        <w:rPr>
          <w:rFonts w:ascii="Times New Roman" w:hAnsi="Times New Roman"/>
          <w:sz w:val="24"/>
          <w:szCs w:val="24"/>
        </w:rPr>
        <w:t xml:space="preserve"> имеет</w:t>
      </w:r>
      <w:r w:rsidRPr="00A53B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3B48">
        <w:rPr>
          <w:rFonts w:ascii="Times New Roman" w:hAnsi="Times New Roman"/>
          <w:sz w:val="24"/>
          <w:szCs w:val="24"/>
        </w:rPr>
        <w:t>периметральное</w:t>
      </w:r>
      <w:proofErr w:type="spellEnd"/>
      <w:r w:rsidRPr="00A53B48">
        <w:rPr>
          <w:rFonts w:ascii="Times New Roman" w:hAnsi="Times New Roman"/>
          <w:sz w:val="24"/>
          <w:szCs w:val="24"/>
        </w:rPr>
        <w:t xml:space="preserve"> ограждение территории, ограждение не должно иметь проемов во избежание проникновения бродячих собак и самовольного ухода детей;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53B48">
        <w:rPr>
          <w:rFonts w:ascii="Times New Roman" w:hAnsi="Times New Roman"/>
          <w:sz w:val="24"/>
          <w:szCs w:val="24"/>
        </w:rPr>
        <w:t xml:space="preserve">на территории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</w:t>
      </w:r>
      <w:r>
        <w:rPr>
          <w:rFonts w:ascii="Times New Roman" w:hAnsi="Times New Roman"/>
          <w:sz w:val="24"/>
          <w:szCs w:val="24"/>
        </w:rPr>
        <w:t>имеется</w:t>
      </w:r>
      <w:r w:rsidRPr="00A53B48">
        <w:rPr>
          <w:rFonts w:ascii="Times New Roman" w:hAnsi="Times New Roman"/>
          <w:sz w:val="24"/>
          <w:szCs w:val="24"/>
        </w:rPr>
        <w:t xml:space="preserve"> уличное освещение;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 территории отсутствуют</w:t>
      </w:r>
      <w:r w:rsidRPr="00A53B48">
        <w:rPr>
          <w:rFonts w:ascii="Times New Roman" w:hAnsi="Times New Roman"/>
          <w:sz w:val="24"/>
          <w:szCs w:val="24"/>
        </w:rPr>
        <w:t xml:space="preserve"> разрушенные, находящиеся в аварийном состоянии здания, помещения, спортивные сооружения;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- все оборудование на прогулочных участках (малые игровые формы) в исправном состоянии: без острых углов, выступов, гвоздей, шероховатостей и выступающих болтов; лесенки устойчивы и иметь прочные рейки, перила, отвечать возрасту детей и санитарным требованиям; запрещается вбивать гвозди в песочницах, на игровых конструкциях на уровне роста детей; запрещается устанавливать кирпичные бордюры острым углом вверх вокруг клумб, цветников;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ворота детского сада должны быть закрыты на засов, входные двери в здание, двери подсобных помещений должны быть также закрыты и снабжены запорами на высоте, недоступной детям;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-  должна быть обеспечена ночная охрана;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должен быть организован пропускной режим с целью обеспечения порядка и недопущения посторонних лиц в помещения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должно быть предусмотрено рациональное размещение учебного оборудования, ТСО в целях повышения безопасности труда;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на видных местах во всех групповых и вспомогательных кабинетах и помещениях должны быть размещены инструкции по охране труда, охране жизни и здоровья воспитанников во время проведения образовательного процесса;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lastRenderedPageBreak/>
        <w:t xml:space="preserve">- в  специально отведенном месте должны находиться стенды по охране труда, охране жизни и здоровья воспитанников;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должен проводиться плановый и внеплановый (по необходимости) инструктаж по охране труда, охране жизни и здоровья воспитанников во время пребывания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5», запись и личная подпись инструктируемого должна быть занесена в Журнал о проведении инструктажа;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должен быть разработан «Паспорт дорожной безопасности», Паспорт безопасности (технической,  электро-, пожарной безопасности), Паспорт объекта системы социальной защиты населения.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10.3. При организации образовательного процесса следует оградить детей от воздействия следующих опасных и вредных факторов: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- неправильный подбор детской мебели, так как это может повлечь за собой нарушение осанки, искривление позвоночника, развитие близорукости;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 - недостаточная освещенность и непродуманное размещение «уголков книги», уголков для настольных игр, уголков по изобразительной деятельности могут привести к нарушению остроты зрения у детей;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присутствие в группе постороннего длительного шума, громкой музыки, громкой речи и т. д. во время нахождения в группе может стать причиной нарушения остроты слуха;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неисправное электрооборудование, ТСО в групповых комнатах и других помещениях, которое может привести к поражению детей электрическим током, пожару, вызванному коротким замыканием;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неправильное хранение и использование колющих, режущих мелких предметов, использование оборудования и мебели в неисправном состоянии или с дефектами могут стать причиной различных травм;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неправильное хранение и использование медикаментов и средств дезинфекции, что может повлечь за собой отравления;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- несоблюдение детьми правил безопасного поведения при перемещении из одного помещения в другое, особенно при спуске или подъеме по лестнице – причина различных травм у детей.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10.4. Родители (законные представители) воспитанников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должны лично передавать воспитателю и забирать у него ребенка, не делегируя эти обязанности посторонним (соседям, знакомым, родственникам) и несовершеннолетним лицам (братьям, сестрам). В исключительных случаях забирать ребенка имеет право доверенное лицо совершеннолетнего возраста на основании письменного заявления родителя с обязательным предъявлением документа, удостоверяющего личность доверенного лица.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10.5. Запрещается отдавать детей лицам в нетрезвом состоянии или с неадекватным поведением. В такой ситуации не вступать в острый конфликт с лицом, пришедшим за ребенком, а спокойно убеждать, какая грозит опасность ребенку. В случае необходимости призвать на помощь другого сотрудника, родителей, администрацию или вызвать полицию (действовать по обстоятельствам).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10.6. Запрещается впускать на территорию и в здание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неизвестных лиц, без предъявления ими документа, удостоверяющего их личность.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10.7.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прошедшие инструктаж по охране жизни и здоровья воспитанников, охране труда, </w:t>
      </w:r>
      <w:r w:rsidRPr="00A53B48">
        <w:rPr>
          <w:rFonts w:ascii="Times New Roman" w:hAnsi="Times New Roman"/>
          <w:sz w:val="24"/>
          <w:szCs w:val="24"/>
        </w:rPr>
        <w:lastRenderedPageBreak/>
        <w:t xml:space="preserve">медицинский осмотр и не имеющие противопоказаний по состоянию здоровья, а также не имеющие судимость.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10.8. Ежедневный утренний прием детей проводится воспитателем и (или) медицинским работником, которые опрашивают родителей (законных представителей) о состоянии здоровья детей. По показаниям (при наличии катаральных явлений, ринита, явлений интоксикации) ребенку проводится термометрия и по решению медицинского работника, во избежание заражения здоровых детей, данный ребенок не принимается в детский коллектив и отправляется с родителями (законными представителями) домой.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10.9. Воспитатель обеспечивает контроль за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 необходимо следить за тем, чтобы дети без разрешения воспитателя не ели никаких растений, ягод, грибов, трав). Каждый ребенок должен иметь индивидуальную расческу, полотенце, носовой платок.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10.10. Во время образовательного процесса, во время сна запрещается оставлять воспитанников без наблюдения воспитателя.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10.11. Необходимо исключить ситуацию </w:t>
      </w:r>
      <w:proofErr w:type="spellStart"/>
      <w:r w:rsidRPr="00A53B48">
        <w:rPr>
          <w:rFonts w:ascii="Times New Roman" w:hAnsi="Times New Roman"/>
          <w:sz w:val="24"/>
          <w:szCs w:val="24"/>
        </w:rPr>
        <w:t>травмирования</w:t>
      </w:r>
      <w:proofErr w:type="spellEnd"/>
      <w:r w:rsidRPr="00A53B48">
        <w:rPr>
          <w:rFonts w:ascii="Times New Roman" w:hAnsi="Times New Roman"/>
          <w:sz w:val="24"/>
          <w:szCs w:val="24"/>
        </w:rPr>
        <w:t xml:space="preserve"> одним ребенком другого путем рациональной организации детской деятельности. Исключить авторитарный стиль общения с воспитанниками, т. к. постоянный повышенный тон, окрики и принуждения способны нанести гораздо больший вред здоровью детей, чем перегрузки на занятиях.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10.12. Воспитатель обеспечивает соблюдение требований к содержанию в группе растений: не допускает содержания в группах ядовитых и колючих растений; комнатные растения в уголках природы размещаются с таким расчетом, чтобы ребенок мог осуществлять уход за ними, стоя на полу; при поливе растений ребенок должен держать лейку ниже уровня своей груди, чтобы вода не стекала за рукава и не попадала на одежду; на подоконниках помещений групп и кабинетов не следует размещать широколистные цветы, снижающие уровень естественного освещения, высота цветов не должна превышать 15 см от подоконника; подставки для цветов в групповых комнатах должны быть устойчивые, не выше 65–70 см от пола.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10.13. Воспитатель должен обеспечивать требования к организации общественно-полезного труда детей: при выполнении поручений, связанных с обязанностями дежурных по уголку природы и столовой, дети могут выполнять их только под наблюдением взрослого; во время выполнения поручений категорически запрещается перенос детьми горячей пищи, воды и прочих горячих предметов; общественно-полезный труд детей старшей и подготовительной групп, проводимый в форме самообслуживания (дежурства по столовой, сервировка столов, помощь в подготовке к занятиям, уход за комнатными растениями и т. п.), не должен быть продолжительностью более 20 мин. в день; категорически запрещается привлекать детей к труду, представляющему опасность инфицирования: уборка санузлов, сбор грязного белья, бытовых отходов.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10.14. 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всех сезонов: падение с горок, «шведских стенок» в случаях отсутствия страховки воспитателя; </w:t>
      </w:r>
      <w:proofErr w:type="spellStart"/>
      <w:r w:rsidRPr="00A53B48">
        <w:rPr>
          <w:rFonts w:ascii="Times New Roman" w:hAnsi="Times New Roman"/>
          <w:sz w:val="24"/>
          <w:szCs w:val="24"/>
        </w:rPr>
        <w:t>травмирование</w:t>
      </w:r>
      <w:proofErr w:type="spellEnd"/>
      <w:r w:rsidRPr="00A53B48">
        <w:rPr>
          <w:rFonts w:ascii="Times New Roman" w:hAnsi="Times New Roman"/>
          <w:sz w:val="24"/>
          <w:szCs w:val="24"/>
        </w:rPr>
        <w:t xml:space="preserve"> торчащими из земли металлическими или деревянными стойками предметов, невысокими пеньками на площадках для подвижных игр; укусы животных (собак, кошек); порезы, уколы битым стеклом, сухими ветками, сучками на деревьях, кустарниках, занозы от палок, досок, деревянных игрушек и пр.; </w:t>
      </w:r>
      <w:proofErr w:type="spellStart"/>
      <w:r w:rsidRPr="00A53B48">
        <w:rPr>
          <w:rFonts w:ascii="Times New Roman" w:hAnsi="Times New Roman"/>
          <w:sz w:val="24"/>
          <w:szCs w:val="24"/>
        </w:rPr>
        <w:t>травмирование</w:t>
      </w:r>
      <w:proofErr w:type="spellEnd"/>
      <w:r w:rsidRPr="00A53B48">
        <w:rPr>
          <w:rFonts w:ascii="Times New Roman" w:hAnsi="Times New Roman"/>
          <w:sz w:val="24"/>
          <w:szCs w:val="24"/>
        </w:rPr>
        <w:t xml:space="preserve"> ног воспитанников при наличии ямок и выбоин на участке, спрыгивании со стационарного оборудования без страховки </w:t>
      </w:r>
      <w:r w:rsidRPr="00A53B48">
        <w:rPr>
          <w:rFonts w:ascii="Times New Roman" w:hAnsi="Times New Roman"/>
          <w:sz w:val="24"/>
          <w:szCs w:val="24"/>
        </w:rPr>
        <w:lastRenderedPageBreak/>
        <w:t xml:space="preserve">воспитателя; самовольный уход воспитанника за пределы детского сада. Запрещено организовывать игры на хозяйственном дворе, возле склада.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10.15. При организации прогулок, труда в огороде, цветнике воспитатель обязана оградить детей от воздействия следующих опасных и вредных факторов, характерных для осенне-весеннего периода: заражение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песочницах); травмы, ушибы при катании на велосипедах, самокатах; травмы, ушибы во время труда на участке; во время игр на мокрой и скользкой площадке; намокание детской одежды, обуви; переохлаждение или перегревание организма ребенка; отравление ядовитыми растениями, плодами, грибами и др.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10.16. При организации прогулок, труда в цветнике воспитатель обязан оградить детей от воздействия следующих опасных и вредных факторов, характерных для зимнего времени года: обморожение, переохлаждение или перегревание организма детей; травмы, ушибы при катании на ногах с ледяных горок, на санках, во время перемещения в гололедицу по скользким дорожкам, наружным ступенькам, площадкам, не очищенным от снега, льда и не посыпанным песком; травмы во время игр на не очищенных от снега, льда площадках; травмы от падающих с крыш сосулек, свисающих глыб снега в период оттепели; травмы от прикосновения в морозный день к металлическим конструкциям открытыми частями тела (лицом, руками, языком, губами); намокание детской одежды и обуви; заражение желудочно-кишечными болезнями, заболевание ОРЗ, если ребенок будет брать в рот грязный и холодный снег, сосульки.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10.17. При организации прогулок, труда в цветнике воспитатель обязан оградить детей от воздействия следующих опасных и вредных факторов, характерных для летнего времени года: </w:t>
      </w:r>
      <w:proofErr w:type="spellStart"/>
      <w:r w:rsidRPr="00A53B48">
        <w:rPr>
          <w:rFonts w:ascii="Times New Roman" w:hAnsi="Times New Roman"/>
          <w:sz w:val="24"/>
          <w:szCs w:val="24"/>
        </w:rPr>
        <w:t>травмирование</w:t>
      </w:r>
      <w:proofErr w:type="spellEnd"/>
      <w:r w:rsidRPr="00A53B48">
        <w:rPr>
          <w:rFonts w:ascii="Times New Roman" w:hAnsi="Times New Roman"/>
          <w:sz w:val="24"/>
          <w:szCs w:val="24"/>
        </w:rPr>
        <w:t xml:space="preserve"> ног воспитанников при ходьбе босиком, играх на траве, песке (камни, острые предметы и т. д.); укусы животных (собак, кошек); насекомых (клещей, представляющих угрозу заражения опасными заболеваниями); отравление ядовитыми растениями, плодами, грибами; заражение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песочницах, несоблюдения питьевого режима); солнечный и тепловой удары; обезвоживание (соблюдение питьевого режима); заболевание аллергией в период цветения кустарников, деревьев и др. растений.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10.18. Ножницы для организации продуктивных видов деятельности (как в совместной деятельности воспитателя и детей, так и в самостоятельной деятельности детей) должны быть с тупыми концами и с хорошо закрепленными рукоятками. Пользоваться ими дети могут только под руководством и наблюдением воспитателя. Ножницы должны храниться в недоступном для детей месте.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10.19. Во время организации детей на прогулку, с большой частью детей воспитатель выходит на игровую площадку; оставшиеся дети выходят под присмотром младшего воспитателя. Воспитатель и младший воспитатель обеспечивают наблюдение, контроль за спокойным выходом воспитанников из помещения и здания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5», спуска с крыльца (особенно при неблагоприятных погодных условиях - в гололед).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10.20. При проведении прогулок воспитатель предварительно проводит осмотр участка (территория должна быть очищена от мусора, битого стекла, сухостоя), игрового оборудования и малых архитектурных форм на их исправность.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lastRenderedPageBreak/>
        <w:t xml:space="preserve">10.21. Не допускается организация прогулки на одном игровом участке одновременно двух и более групп воспитанников.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10.22. Во время организации прогулки воспитатель обязан соблюдать длительность прогулки в соответствии с установленным режимом дня, учитывать погодные условия (при температуре воздуха ниже минус 15 градусов Цельсия и скорости ветра более 7 метров в секунду продолжительность прогулки рекомендуется сокращать – действующие СанПиН, п. 11.5).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10.23. По окончании прогулки воспитатель организует спокойный заход воспитанников в помещение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(в группах раннего и младшего дошкольного возраста 1-я подгруппа в сопровождении младшего воспитателя заходит в здание и раздевается под его присмотром, 2-я – заходит в сопровождении воспитателя).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10.24. При выходе за пределы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группу воспитанников должны сопровождать не менее 2 взрослых. В ходе движения один взрослый идет впереди колонны, а другой сзади, при этом в руках у каждого взрослого сигнальный флажок. Если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по какой-либо причине остаются некоторые дети из группы, то они, по указанию руководителя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5», должны находиться под присмотром определенного сотрудника. </w:t>
      </w:r>
    </w:p>
    <w:p w:rsidR="009C1D74" w:rsidRPr="00A53B48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10.25. При проведении экскурсий за пределы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 воспитатель предварительно осматривает место (участок). С целью обеспечения безопасности детей воспитатель должен соблюдать маршрут движения воспитанников</w:t>
      </w:r>
      <w:r>
        <w:rPr>
          <w:rFonts w:ascii="Times New Roman" w:hAnsi="Times New Roman"/>
          <w:sz w:val="24"/>
          <w:szCs w:val="24"/>
        </w:rPr>
        <w:t>,</w:t>
      </w:r>
      <w:r w:rsidRPr="00A53B48">
        <w:rPr>
          <w:rFonts w:ascii="Times New Roman" w:hAnsi="Times New Roman"/>
          <w:sz w:val="24"/>
          <w:szCs w:val="24"/>
        </w:rPr>
        <w:t xml:space="preserve"> в соответствии утвержденного руководителем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 маршрута движения к определенному объекту.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10.26. При переходе с детьми через улицу необходимо соблюдать осторожность и строго выполнять правила дорожного движения. Избегать прогулок по улицам с большим движением автотранспорта.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 xml:space="preserve">10.27. В жаркое время во избежание перегрева дети должны носить легкие головные уборы. Солнечные ванны даются только по разрешению и под наблюдением медицинского работника.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A53B48">
        <w:rPr>
          <w:rFonts w:ascii="Times New Roman" w:hAnsi="Times New Roman"/>
          <w:sz w:val="24"/>
          <w:szCs w:val="24"/>
        </w:rPr>
        <w:t>10.28. Должно быть организовано тщательное наблюдение за тем, чтобы дети не уходили за пределы участка МАДОУ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A53B48">
        <w:rPr>
          <w:rFonts w:ascii="Times New Roman" w:hAnsi="Times New Roman"/>
          <w:sz w:val="24"/>
          <w:szCs w:val="24"/>
        </w:rPr>
        <w:t xml:space="preserve">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5». В случаях самовольного ухода воспитанника во время пребывания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5», воспитатель должен поставить в известность администрацию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 xml:space="preserve">5», родителей (законных представителей) воспитанника. Руководитель или лицо, его заменяющее, немедленно организует поиск воспитанника (отправляет на его розыски сотрудников, свободных от работы с детьми), сообщает в ближайшее отделение полиции о факте самовольного ухода, сообщает приметы (внешний вид, возраст, дает описание одежды), обстоятельства случившегося. Руководитель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A53B48">
        <w:rPr>
          <w:rFonts w:ascii="Times New Roman" w:hAnsi="Times New Roman"/>
          <w:sz w:val="24"/>
          <w:szCs w:val="24"/>
        </w:rPr>
        <w:t>5»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A53B48">
        <w:rPr>
          <w:rFonts w:ascii="Times New Roman" w:hAnsi="Times New Roman"/>
          <w:sz w:val="24"/>
          <w:szCs w:val="24"/>
        </w:rPr>
        <w:t xml:space="preserve">также незамедлительно информирует о факте самовольного ухода Учредителя. </w:t>
      </w:r>
    </w:p>
    <w:p w:rsidR="009C1D74" w:rsidRDefault="009C1D74" w:rsidP="00A53B48">
      <w:pPr>
        <w:spacing w:after="0"/>
        <w:ind w:right="-284"/>
        <w:jc w:val="both"/>
      </w:pPr>
      <w:r w:rsidRPr="00A53B48">
        <w:rPr>
          <w:rFonts w:ascii="Times New Roman" w:hAnsi="Times New Roman"/>
          <w:sz w:val="24"/>
          <w:szCs w:val="24"/>
        </w:rPr>
        <w:t>10.29. Педагогический работник, допустивший невыполнение или нарушение инструкции по охране жизни и здоровья воспитанников во время образовательного процесса привлекается к дисциплинарной ответственности.</w:t>
      </w:r>
      <w:r>
        <w:t xml:space="preserve">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9F2331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9F2331">
        <w:rPr>
          <w:rFonts w:ascii="Times New Roman" w:hAnsi="Times New Roman"/>
          <w:i/>
          <w:sz w:val="24"/>
          <w:szCs w:val="24"/>
        </w:rPr>
        <w:t xml:space="preserve">11. Требования к обеспечению безопасности на прогулочных площадках и спортивному инвентарю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11.1. Спортивная площадка и физкультурное оборудование должно соответствовать требованиям строительных норм и правил, санитарных правил, пожарной безопасности для </w:t>
      </w:r>
      <w:r w:rsidRPr="00532F00">
        <w:rPr>
          <w:rFonts w:ascii="Times New Roman" w:hAnsi="Times New Roman"/>
          <w:sz w:val="24"/>
          <w:szCs w:val="24"/>
        </w:rPr>
        <w:lastRenderedPageBreak/>
        <w:t xml:space="preserve">образовательных учреждений, профилактики и предупреждения травматизма (ГОСТ Р 52024 -2003, ГОСТ Р 52025 -2003).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11.2. Спортивное оборудование, снаряжение и инвентарь должно соответствовать требованиям безопасности, установленным в нормативной документации на них, и использоваться в соответствии с правилами, изложенными в эксплуатационной документации предприятия-изготовителя (ГОСТ Р 52024 -2003).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11.3. Используемые при прыжках маты должны соответствовать требованиям техники безопасности и храниться в соответствии с требованиями</w:t>
      </w:r>
      <w:r>
        <w:rPr>
          <w:rFonts w:ascii="Times New Roman" w:hAnsi="Times New Roman"/>
          <w:sz w:val="24"/>
          <w:szCs w:val="24"/>
        </w:rPr>
        <w:t>.</w:t>
      </w:r>
      <w:r w:rsidRPr="00532F00">
        <w:rPr>
          <w:rFonts w:ascii="Times New Roman" w:hAnsi="Times New Roman"/>
          <w:sz w:val="24"/>
          <w:szCs w:val="24"/>
        </w:rPr>
        <w:t xml:space="preserve">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11.4.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>5» должно быть обеспечено необходимым современным спортивным инвентарем в соответствии с реализуемой основной общеобразовательной программой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32F00">
        <w:rPr>
          <w:rFonts w:ascii="Times New Roman" w:hAnsi="Times New Roman"/>
          <w:sz w:val="24"/>
          <w:szCs w:val="24"/>
        </w:rPr>
        <w:t xml:space="preserve">- образовательной программой дошкольного образования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5», в соответствии с выделяемыми Учредителем финансовыми средствами.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11.5. В групповых помещениях должна быть инструкция: по технике безопасности для воспитанников во время проведения физкультурных занятий, утренней гимнастики.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9F2331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9F2331">
        <w:rPr>
          <w:rFonts w:ascii="Times New Roman" w:hAnsi="Times New Roman"/>
          <w:i/>
          <w:sz w:val="24"/>
          <w:szCs w:val="24"/>
        </w:rPr>
        <w:t xml:space="preserve">12. Требования к организации безопасности во время выездных мероприятий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12.1.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должна быть разработана инструкция об охране жизни и здоровья воспитанников во время организованной перевозки группы детей, в соответствии с которой требуется организовать выездные мероприятия, а также осуществлять перевозку на автобусе к месту проведения мероприятия (статья 22 Правил дорожного движения, 2014). 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5E7319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5E7319">
        <w:rPr>
          <w:rFonts w:ascii="Times New Roman" w:hAnsi="Times New Roman"/>
          <w:i/>
          <w:sz w:val="24"/>
          <w:szCs w:val="24"/>
        </w:rPr>
        <w:t xml:space="preserve">13.Требования к организации профилактики несчастных случаев с воспитанниками во время пребывания в МАДОУ «Детский сад № </w:t>
      </w:r>
      <w:r>
        <w:rPr>
          <w:rFonts w:ascii="Times New Roman" w:hAnsi="Times New Roman"/>
          <w:i/>
          <w:sz w:val="24"/>
          <w:szCs w:val="24"/>
        </w:rPr>
        <w:t>9</w:t>
      </w:r>
      <w:r w:rsidRPr="005E7319">
        <w:rPr>
          <w:rFonts w:ascii="Times New Roman" w:hAnsi="Times New Roman"/>
          <w:i/>
          <w:sz w:val="24"/>
          <w:szCs w:val="24"/>
        </w:rPr>
        <w:t>5».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13.1.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должны реализовываться плановые мероприятия с воспитанниками по вопросу профилактики детского травматизма по причине ДТП.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13.2. При несчастном случае воспитатель (педагог его заменяющий) должен: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оказать воспитаннику первую помощь, устранить воздействие на него повреждающих факторов, угрожающих жизни и здоровью (освободить от действия электрического тока, погасить горящую одежду, убрать травмирующий предмет и др.);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- выполнять мероприятия по спасению пострадавшего в порядке срочности (остановить кровотечение, в зависимости от состояния усадить или уложить ребенка, наложить стерильную повязку);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 - поддерживать основные жизненные функции пострадавшего ребенка до прибытия медицинского работника;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 - немедленно сообщить о случившемся администрации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5», медицинской сестре, родителям (законным представителям) воспитанника, вызвать «скорую помощь» и сопроводить воспитанника в </w:t>
      </w:r>
      <w:proofErr w:type="spellStart"/>
      <w:r w:rsidRPr="00532F00">
        <w:rPr>
          <w:rFonts w:ascii="Times New Roman" w:hAnsi="Times New Roman"/>
          <w:sz w:val="24"/>
          <w:szCs w:val="24"/>
        </w:rPr>
        <w:t>травмпункт</w:t>
      </w:r>
      <w:proofErr w:type="spellEnd"/>
      <w:r w:rsidRPr="00532F00">
        <w:rPr>
          <w:rFonts w:ascii="Times New Roman" w:hAnsi="Times New Roman"/>
          <w:sz w:val="24"/>
          <w:szCs w:val="24"/>
        </w:rPr>
        <w:t xml:space="preserve">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13.4.  Для оказания первой помощи во время образовательного процесса необходимо иметь в группе аптечку с набором средств для оказания первой помощи (перевязочные средства), которая должна храниться в недоступном для детей месте.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5E7319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5E7319">
        <w:rPr>
          <w:rFonts w:ascii="Times New Roman" w:hAnsi="Times New Roman"/>
          <w:i/>
          <w:sz w:val="24"/>
          <w:szCs w:val="24"/>
        </w:rPr>
        <w:t xml:space="preserve">14. Требования к проведению санитарно-противоэпидемических и профилактических мероприятий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14.1.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lastRenderedPageBreak/>
        <w:t xml:space="preserve">- медицинские осмотры детей (в том числе на педикулез) при поступлении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5»с целью выявления больных. В случае обнаружения детей, пораженных педикулезом, их отправляют домой для санации. Прием детей после санации допускается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при наличии медицинской справки об отсутствии педикулеза; результаты осмотра заносят в специальный журнал;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систематическое наблюдение за состоянием здоровья воспитанников, особенно имеющих отклонения в состоянии здоровья;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- работу по организации профилактических осмотров воспитанников и проведение профилактических прививок;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 - распределение детей на медицинские группы для занятий физическим воспитанием;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информирование руководителя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5», воспитателей о состоянии здоровья детей, рекомендуемом режиме для детей с отклонениями в состоянии здоровья;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- систематический контроль за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организацию и контроль за проведением профилактических и санитарно- противоэпидемических мероприятий;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работу по организации и проведению профилактической и текущей дезинфекции, а также контроль за полнотой ее проведения;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- медицинский контроль за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контроль за пищеблоком и питанием детей;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ведение медицинской документации.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14.2. </w:t>
      </w:r>
      <w:r w:rsidRPr="00532F00">
        <w:rPr>
          <w:rFonts w:ascii="Times New Roman" w:hAnsi="Times New Roman"/>
          <w:sz w:val="24"/>
          <w:szCs w:val="24"/>
        </w:rPr>
        <w:t xml:space="preserve">В целях профилактики контагиозных гельминтозов (энтеробиоза и </w:t>
      </w:r>
      <w:proofErr w:type="spellStart"/>
      <w:r w:rsidRPr="00532F00">
        <w:rPr>
          <w:rFonts w:ascii="Times New Roman" w:hAnsi="Times New Roman"/>
          <w:sz w:val="24"/>
          <w:szCs w:val="24"/>
        </w:rPr>
        <w:t>гименолепидоза</w:t>
      </w:r>
      <w:proofErr w:type="spellEnd"/>
      <w:r w:rsidRPr="00532F00">
        <w:rPr>
          <w:rFonts w:ascii="Times New Roman" w:hAnsi="Times New Roman"/>
          <w:sz w:val="24"/>
          <w:szCs w:val="24"/>
        </w:rPr>
        <w:t xml:space="preserve">)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организуются и проводятся меры по предупреждению передачи возбудителя и оздоровлению источников инвазии. Выявление </w:t>
      </w:r>
      <w:proofErr w:type="spellStart"/>
      <w:r w:rsidRPr="00532F00">
        <w:rPr>
          <w:rFonts w:ascii="Times New Roman" w:hAnsi="Times New Roman"/>
          <w:sz w:val="24"/>
          <w:szCs w:val="24"/>
        </w:rPr>
        <w:t>инвазированных</w:t>
      </w:r>
      <w:proofErr w:type="spellEnd"/>
      <w:r w:rsidRPr="00532F00">
        <w:rPr>
          <w:rFonts w:ascii="Times New Roman" w:hAnsi="Times New Roman"/>
          <w:sz w:val="24"/>
          <w:szCs w:val="24"/>
        </w:rPr>
        <w:t xml:space="preserve"> контагиозных гельминтозами осуществляется одновременным однократным обследованием всех детей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один раз в год. Всех выявленных </w:t>
      </w:r>
      <w:proofErr w:type="spellStart"/>
      <w:r w:rsidRPr="00532F00">
        <w:rPr>
          <w:rFonts w:ascii="Times New Roman" w:hAnsi="Times New Roman"/>
          <w:sz w:val="24"/>
          <w:szCs w:val="24"/>
        </w:rPr>
        <w:t>инвазированных</w:t>
      </w:r>
      <w:proofErr w:type="spellEnd"/>
      <w:r w:rsidRPr="00532F00">
        <w:rPr>
          <w:rFonts w:ascii="Times New Roman" w:hAnsi="Times New Roman"/>
          <w:sz w:val="24"/>
          <w:szCs w:val="24"/>
        </w:rPr>
        <w:t xml:space="preserve"> регистрируют в журнале для инфекционных заболеваний и проводят медикаментозную терапию. При выявлении 20% и более </w:t>
      </w:r>
      <w:proofErr w:type="spellStart"/>
      <w:r w:rsidRPr="00532F00">
        <w:rPr>
          <w:rFonts w:ascii="Times New Roman" w:hAnsi="Times New Roman"/>
          <w:sz w:val="24"/>
          <w:szCs w:val="24"/>
        </w:rPr>
        <w:t>инвазированных</w:t>
      </w:r>
      <w:proofErr w:type="spellEnd"/>
      <w:r w:rsidRPr="00532F00">
        <w:rPr>
          <w:rFonts w:ascii="Times New Roman" w:hAnsi="Times New Roman"/>
          <w:sz w:val="24"/>
          <w:szCs w:val="24"/>
        </w:rPr>
        <w:t xml:space="preserve"> острицами среди детей проводят оздоровление всех детей и обслуживающего персонала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14.3</w:t>
      </w:r>
      <w:r w:rsidRPr="00532F00">
        <w:rPr>
          <w:rFonts w:ascii="Times New Roman" w:hAnsi="Times New Roman"/>
          <w:sz w:val="24"/>
          <w:szCs w:val="24"/>
        </w:rPr>
        <w:t xml:space="preserve">. После перенесенного заболевания, а также отсутствия ребенка более 5 дней (за исключением выходных и праздничных дней) детей можно принять только при наличии справки с указанием диагноза, длительности заболевания и сведения об отсутствии контакта и инфекционным больным (действующие СанПиН, п. 11.3).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5E7319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5E7319">
        <w:rPr>
          <w:rFonts w:ascii="Times New Roman" w:hAnsi="Times New Roman"/>
          <w:i/>
          <w:sz w:val="24"/>
          <w:szCs w:val="24"/>
        </w:rPr>
        <w:t xml:space="preserve">15.Требования к обеспечению текущего контроля за состоянием здоровья воспитанников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15.1.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5»с целью текущего контроля за состоянием здоровья воспитанников воспитателем и (или) медицинским работником должен проводиться </w:t>
      </w:r>
      <w:r w:rsidRPr="00532F00">
        <w:rPr>
          <w:rFonts w:ascii="Times New Roman" w:hAnsi="Times New Roman"/>
          <w:sz w:val="24"/>
          <w:szCs w:val="24"/>
        </w:rPr>
        <w:lastRenderedPageBreak/>
        <w:t>ежедневный утренний прием, который заключается в опросе родителей (законных представителей) о состоянии здоровья детей. В случае показаний ребенку проводится термометрия. Выявленные больные дети или с подозрением на заболевание в МАДОУ «Детский са</w:t>
      </w:r>
      <w:r>
        <w:rPr>
          <w:rFonts w:ascii="Times New Roman" w:hAnsi="Times New Roman"/>
          <w:sz w:val="24"/>
          <w:szCs w:val="24"/>
        </w:rPr>
        <w:t>д № 9</w:t>
      </w:r>
      <w:r w:rsidRPr="00532F00">
        <w:rPr>
          <w:rFonts w:ascii="Times New Roman" w:hAnsi="Times New Roman"/>
          <w:sz w:val="24"/>
          <w:szCs w:val="24"/>
        </w:rPr>
        <w:t xml:space="preserve">5» не принимаются. Заболевших в течение дня детей сотрудники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>5»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532F00">
        <w:rPr>
          <w:rFonts w:ascii="Times New Roman" w:hAnsi="Times New Roman"/>
          <w:sz w:val="24"/>
          <w:szCs w:val="24"/>
        </w:rPr>
        <w:t xml:space="preserve">обязаны изолировать от здоровых детей до прихода родителей или до их госпитализации с обязательным информированием родителей (СанПиН).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15.2.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медицинских работников.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15.3. С целью предупреждения жестокого обращения в отношении несовершеннолетних воспитанников со стороны взрослых, сверстников, а также с целью своевременного выявления фактов жестокого обращения воспитатель в течение дня должен обращать внимание на имеющиеся на теле ребенка гематомы, ссадины, ожоги или порезы, а также на несвойственное для ребенка поведение (пугливость, сонливость, нежелание общаться, желание уединения), которое может быть вызвано психологическим дискомфортом. В случае выявления таких фактов воспитатель обязан незамедлительно поставить в известность администрацию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>5», медицинского работника для выяснения ими обстоятельств случившегося. Медицинский работник обязан провести визуальный осмотр ребенка, внести соответствующую запись в медицинскую карту ребенка. В случае, если усматривается факт жестокого обращения в отношении воспитанника, руководитель обязан вызвать полицию (ОПДН), информировать родителей (если случай не связан с жестоким обращением со стороны родителей), Учредителя, Прокуратуру (первично - по телефону, повторно - информационным письмом с подробным описанием случая, принятыми мерами).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15.4.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>5»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532F00">
        <w:rPr>
          <w:rFonts w:ascii="Times New Roman" w:hAnsi="Times New Roman"/>
          <w:sz w:val="24"/>
          <w:szCs w:val="24"/>
        </w:rPr>
        <w:t xml:space="preserve">обязано осуществлять деятельность по отслеживанию динамики показателей здоровья воспитанников, включать сведения о состоянии здоровья в ежегодный отчет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5», доступный широкой общественности.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E7319">
        <w:rPr>
          <w:rFonts w:ascii="Times New Roman" w:hAnsi="Times New Roman"/>
          <w:i/>
          <w:sz w:val="24"/>
          <w:szCs w:val="24"/>
        </w:rPr>
        <w:t>16.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5E7319">
        <w:rPr>
          <w:rFonts w:ascii="Times New Roman" w:hAnsi="Times New Roman"/>
          <w:i/>
          <w:sz w:val="24"/>
          <w:szCs w:val="24"/>
        </w:rPr>
        <w:t>Требования к соблюдению государственных санитарно-эпидемиологических правил и нормативов</w:t>
      </w:r>
      <w:r w:rsidRPr="00532F00">
        <w:rPr>
          <w:rFonts w:ascii="Times New Roman" w:hAnsi="Times New Roman"/>
          <w:sz w:val="24"/>
          <w:szCs w:val="24"/>
        </w:rPr>
        <w:t xml:space="preserve">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16.1.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неукоснительно должны соблюдаться «Санитарно- эпидемиологические требования к устройству, содержанию и организации режима работы дошкольных образовательных организаций» (СанПиН 2.4.1.3049-13), которые направлены на охрану жизни и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16.2. Технические осмотры здания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должны быть систематическими (осмотр штукатурки, потолков, лестниц, вентиляционных установок, оконных рам, электроарматуры, санитарно-технических установок). Необходимо осуществлять систематический контроль за исправностью водопровода, канализации, за устойчивостью и исправностью фрамуг, форточек, физкультурного оборудования, мебели. Портреты, картины, огнетушители, шкафы, вешалки для одежды и полотенец должны прочно прикрепляться к полу или к стене. Колышки на вешалках должны быть устойчивыми.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16.3.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лестницы должны иметь высокие перила с вертикальными, часто расставленными планками. Лестницы на входах на чердаках должны закрываться противопожарными люками.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lastRenderedPageBreak/>
        <w:t xml:space="preserve">16.4. Входные двери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должны быть снабжены звонками (или кодовыми замками), иметь запор на высоте, недоступной ребенку, постоянно закрываться.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16.5. Все открывающиеся окна должны открываться внутрь, закрепляться крючками. Не следует употреблять в дверях пружины и блоки. 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16.6. Не допускается сжигание мусора на территории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или в непосредственной близости от него. 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16.7. Участок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должен быть обнесен изгородью высотой не менее 2 (два) метра.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16.8. Дезинфекционные средства нужно держать в закрытом шкафу, в недоступном для детей месте. Электропроводка должна быть изолирована, электрические приборы недоступны для детей.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16.9. Ямы на участке необходимо засыпать, мусорные ящики держать на запоре. На участке не должно быть опасных для детей предметов: необструганных досок, ящиков с торчащими гвоздями, обрывов электропроводов, битого стекла, посуды. Нужно систематически проверять, нет ли на участке сухостойных деревьев. Запрещается делать кирпичные барьеры вокруг цветочных клумб.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16.10. Крыши всех построек на участке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должны своевременно очищаться от снега. Нельзя допускать образования по краям крыши свисающих глыб снега, сосулек. Нельзя разрешать детям катание на ногах с ледяных горок. Необходимо очищать от снега и льда и посыпать песком дорожки.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16.11. Следует постоянно следить за температурным режимом, влажностью воздуха, естественным и искусственным освещением групповых помещений.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16.12. В помещениях групповых и спальных комнат должны быть вывешены комнатные термометры для контроля температурного режима.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16.13. Не допускается использование переносных обогревательных приборов, а также обогревателей с инфракрасным излучением.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16.14. Сквозное проветривание проводится не менее 10 минут каждые 1.5 часа. В помещениях групповых и спальнях следует обеспечивать естественное сквозное или угловое проветривание. Проветривание через туалетные комнаты не допускается. В присутствии детей допускается широкая односторонняя аэрация всех помещений в теплое время года. Проветривание проводится в отсутствие детей и заканчивается за 30 минут до их прихода с прогулки или занятия.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16.15. Размещение аквариумов, животных и птиц в помещениях групповых не допускается.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16.16. Во избежание заноса инфекции запрещается передача из одного дошкольного учреждения в другое во временное пользование праздничных костюмов и других атрибутов.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16.17. Руководитель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>5» является ответственным лицом за организацию и полноту выполнения настоящих требований, в том числе обеспечивает совместно с завхозом, медицинским персоналом: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 - наличие текста настоящего Положения и инструкции по охране жизни и здоровья воспитанников во время пребывания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и доведение содержания Инструкции до работников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5»;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выполнение требований данного Положения и Инструкции всеми работниками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>5»;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- необходимые условия для соблюдения настоящих требований;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lastRenderedPageBreak/>
        <w:t xml:space="preserve"> - наличие личных медицинских книжек на каждого работника;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своевременное прохождение работниками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>5» периодических медицинских обследований, гигиенического воспитания и обучения;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 - организацию мероприятий по дезинфекции, дезинсекции и дератизации;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- исправную работу технологического, холодильного и другого оборудования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16.18. Медицинский персонал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осуществляет повседневный контроль за соблюдением требований санитарных правил.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16.19. За нарушение санитарного законодательства руководитель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5», а также должностные лица, нарушившие требования настоящих требований несут ответственность в порядке, установленном законодательством Российской Федерации.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3152B9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3152B9">
        <w:rPr>
          <w:rFonts w:ascii="Times New Roman" w:hAnsi="Times New Roman"/>
          <w:i/>
          <w:sz w:val="24"/>
          <w:szCs w:val="24"/>
        </w:rPr>
        <w:t xml:space="preserve">17. Требования к расследованию и учету несчастных случаев с воспитанниками во время пребывания в МАДОУ «Детский сад № </w:t>
      </w:r>
      <w:r>
        <w:rPr>
          <w:rFonts w:ascii="Times New Roman" w:hAnsi="Times New Roman"/>
          <w:i/>
          <w:sz w:val="24"/>
          <w:szCs w:val="24"/>
        </w:rPr>
        <w:t>9</w:t>
      </w:r>
      <w:r w:rsidRPr="003152B9">
        <w:rPr>
          <w:rFonts w:ascii="Times New Roman" w:hAnsi="Times New Roman"/>
          <w:i/>
          <w:sz w:val="24"/>
          <w:szCs w:val="24"/>
        </w:rPr>
        <w:t>5»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17.1.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расследованию и учету подлежат несчастные случаи: травмы, острые отравления, возникшие после воздействия вредных и опасных факторов, травмы из-за нанесения телесных повреждений другим лицом, поражения молнией, повреждения в результате контакта с представителями фауны и флоры, а также иные повреждения здоровья при авариях и стихийных бедствиях, происшедшие во время образовательного процесса (п.4 ч.4 ст.41 273-ФЗ).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17.2. Несчастный случай, происшедший в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во время образовательного процесса, вызвавший у воспитанника потерю здоровья не менее одного дня в соответствии с медицинским заключением, должен оформляться актом формы Н-2. Оформленный Акт о несчастном случае с воспитанником должен соответствовать требованиям законодательства.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>17.3. Все несчастные случаи, оформленные актом формы Н-2, должны обязательно регистрироваться в Журнале регистрации несчастных случаев с воспитанниками. Оформление и ведение Журнала регистрации несчастных случаев с воспитанниками должно осуществляться в соответствии с требованиями.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17.4. Администрация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обязана выдать пострадавшему – его родителям (законным представителям) Акт формы Н-2 о несчастном случае не позднее трех дней с момента окончания по нему расследования. </w:t>
      </w:r>
    </w:p>
    <w:p w:rsidR="009C1D74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17.5. В случае,</w:t>
      </w:r>
      <w:r w:rsidRPr="00532F00">
        <w:rPr>
          <w:rFonts w:ascii="Times New Roman" w:hAnsi="Times New Roman"/>
          <w:sz w:val="24"/>
          <w:szCs w:val="24"/>
        </w:rPr>
        <w:t xml:space="preserve"> если с воспитанником произошел несчастный случай, администрация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проводит расследование обстоятельств несчастного случая с оформлением необходимых документов (приказов, актов и др.), информирует Учредителя, проводит внеплановый инструктаж с работниками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5»по соблюдению инструкции по охране жизни и здоровья воспитанников, незамедлительно принимает меры по устранению </w:t>
      </w:r>
      <w:proofErr w:type="spellStart"/>
      <w:r w:rsidRPr="00532F00">
        <w:rPr>
          <w:rFonts w:ascii="Times New Roman" w:hAnsi="Times New Roman"/>
          <w:sz w:val="24"/>
          <w:szCs w:val="24"/>
        </w:rPr>
        <w:t>травмоопасных</w:t>
      </w:r>
      <w:proofErr w:type="spellEnd"/>
      <w:r w:rsidRPr="00532F00">
        <w:rPr>
          <w:rFonts w:ascii="Times New Roman" w:hAnsi="Times New Roman"/>
          <w:sz w:val="24"/>
          <w:szCs w:val="24"/>
        </w:rPr>
        <w:t xml:space="preserve"> факторов, вносит запись в Журнал учета несчастных случаев воспитанников. Администрация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 ежегодно представляет Учредителю отчет о несчастных случаях с воспитанниками во время образовательного процесса.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</w:p>
    <w:p w:rsidR="009C1D74" w:rsidRPr="003152B9" w:rsidRDefault="009C1D74" w:rsidP="00A53B48">
      <w:pPr>
        <w:spacing w:after="0"/>
        <w:ind w:right="-284"/>
        <w:jc w:val="both"/>
        <w:rPr>
          <w:rFonts w:ascii="Times New Roman" w:hAnsi="Times New Roman"/>
          <w:i/>
          <w:sz w:val="24"/>
          <w:szCs w:val="24"/>
        </w:rPr>
      </w:pPr>
      <w:r w:rsidRPr="003152B9">
        <w:rPr>
          <w:rFonts w:ascii="Times New Roman" w:hAnsi="Times New Roman"/>
          <w:i/>
          <w:sz w:val="24"/>
          <w:szCs w:val="24"/>
        </w:rPr>
        <w:t xml:space="preserve">18. Заключительные положения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t xml:space="preserve">18.1. Настоящее положение вступает в действие с момента утверждения и издания приказа заведующего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5». </w:t>
      </w:r>
    </w:p>
    <w:p w:rsidR="009C1D74" w:rsidRPr="00532F00" w:rsidRDefault="009C1D74" w:rsidP="00A53B48">
      <w:p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532F00">
        <w:rPr>
          <w:rFonts w:ascii="Times New Roman" w:hAnsi="Times New Roman"/>
          <w:sz w:val="24"/>
          <w:szCs w:val="24"/>
        </w:rPr>
        <w:lastRenderedPageBreak/>
        <w:t xml:space="preserve">18.2. Изменения и дополнения вносятся в Положение по мере необходимости и подлежат утверждению заведующим МАДОУ «Детский сад № </w:t>
      </w:r>
      <w:r>
        <w:rPr>
          <w:rFonts w:ascii="Times New Roman" w:hAnsi="Times New Roman"/>
          <w:sz w:val="24"/>
          <w:szCs w:val="24"/>
        </w:rPr>
        <w:t>9</w:t>
      </w:r>
      <w:r w:rsidRPr="00532F00">
        <w:rPr>
          <w:rFonts w:ascii="Times New Roman" w:hAnsi="Times New Roman"/>
          <w:sz w:val="24"/>
          <w:szCs w:val="24"/>
        </w:rPr>
        <w:t xml:space="preserve">5». </w:t>
      </w:r>
    </w:p>
    <w:sectPr w:rsidR="009C1D74" w:rsidRPr="00532F00" w:rsidSect="005B64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C43A3"/>
    <w:multiLevelType w:val="multilevel"/>
    <w:tmpl w:val="FBBA99D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45644673"/>
    <w:multiLevelType w:val="hybridMultilevel"/>
    <w:tmpl w:val="C50C0B8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CDE3EC7"/>
    <w:multiLevelType w:val="hybridMultilevel"/>
    <w:tmpl w:val="3790F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E75E7A"/>
    <w:multiLevelType w:val="multilevel"/>
    <w:tmpl w:val="676C336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5D21"/>
    <w:rsid w:val="00022794"/>
    <w:rsid w:val="000A3BFA"/>
    <w:rsid w:val="000F5863"/>
    <w:rsid w:val="00141D61"/>
    <w:rsid w:val="001B4FCE"/>
    <w:rsid w:val="002475B3"/>
    <w:rsid w:val="002548A5"/>
    <w:rsid w:val="002C116B"/>
    <w:rsid w:val="002C4184"/>
    <w:rsid w:val="002E4C4F"/>
    <w:rsid w:val="002F664C"/>
    <w:rsid w:val="003152B9"/>
    <w:rsid w:val="00333DE1"/>
    <w:rsid w:val="003359C1"/>
    <w:rsid w:val="00413C77"/>
    <w:rsid w:val="00523F94"/>
    <w:rsid w:val="00532F00"/>
    <w:rsid w:val="005B2FCF"/>
    <w:rsid w:val="005B6453"/>
    <w:rsid w:val="005E7319"/>
    <w:rsid w:val="006071AB"/>
    <w:rsid w:val="0062395B"/>
    <w:rsid w:val="006268CF"/>
    <w:rsid w:val="006A602A"/>
    <w:rsid w:val="006D5D21"/>
    <w:rsid w:val="006F57DD"/>
    <w:rsid w:val="00813FDB"/>
    <w:rsid w:val="008158DF"/>
    <w:rsid w:val="00833C37"/>
    <w:rsid w:val="008E7988"/>
    <w:rsid w:val="009A5E32"/>
    <w:rsid w:val="009C1D74"/>
    <w:rsid w:val="009D036F"/>
    <w:rsid w:val="009F2331"/>
    <w:rsid w:val="00A22F0E"/>
    <w:rsid w:val="00A53B48"/>
    <w:rsid w:val="00A56AF6"/>
    <w:rsid w:val="00A97F49"/>
    <w:rsid w:val="00AF3EE4"/>
    <w:rsid w:val="00B32727"/>
    <w:rsid w:val="00B667AD"/>
    <w:rsid w:val="00BD0207"/>
    <w:rsid w:val="00C06C5B"/>
    <w:rsid w:val="00CA40EC"/>
    <w:rsid w:val="00CB0DBA"/>
    <w:rsid w:val="00D111AD"/>
    <w:rsid w:val="00DF7270"/>
    <w:rsid w:val="00E10E50"/>
    <w:rsid w:val="00E47066"/>
    <w:rsid w:val="00E63583"/>
    <w:rsid w:val="00F5101D"/>
    <w:rsid w:val="00F9620C"/>
    <w:rsid w:val="00FB343E"/>
    <w:rsid w:val="00FC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45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0DBA"/>
    <w:pPr>
      <w:ind w:left="720"/>
      <w:contextualSpacing/>
    </w:pPr>
  </w:style>
  <w:style w:type="paragraph" w:customStyle="1" w:styleId="Default">
    <w:name w:val="Default"/>
    <w:uiPriority w:val="99"/>
    <w:rsid w:val="006A602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6633</Words>
  <Characters>37813</Characters>
  <Application>Microsoft Office Word</Application>
  <DocSecurity>0</DocSecurity>
  <Lines>315</Lines>
  <Paragraphs>88</Paragraphs>
  <ScaleCrop>false</ScaleCrop>
  <Company>Grizli777</Company>
  <LinksUpToDate>false</LinksUpToDate>
  <CharactersWithSpaces>44358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Мадоу95</cp:lastModifiedBy>
  <cp:revision>17</cp:revision>
  <cp:lastPrinted>2016-05-04T09:12:00Z</cp:lastPrinted>
  <dcterms:created xsi:type="dcterms:W3CDTF">2016-04-27T07:39:00Z</dcterms:created>
  <dcterms:modified xsi:type="dcterms:W3CDTF">2016-05-15T08:50:00Z</dcterms:modified>
</cp:coreProperties>
</file>